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A2A43" w:rsidRDefault="00FA2A43" w:rsidP="00AB137A">
      <w:pPr>
        <w:pStyle w:val="Titolo2"/>
        <w:shd w:val="clear" w:color="auto" w:fill="FFFFFF"/>
        <w:spacing w:before="300" w:after="300"/>
        <w:jc w:val="left"/>
        <w:rPr>
          <w:rFonts w:ascii="Fira Sans" w:hAnsi="Fira Sans"/>
          <w:b/>
          <w:bCs/>
          <w:color w:val="111111"/>
          <w:sz w:val="41"/>
          <w:szCs w:val="41"/>
        </w:rPr>
      </w:pPr>
    </w:p>
    <w:p w:rsidR="00AB137A" w:rsidRDefault="005865E4" w:rsidP="00AB137A">
      <w:pPr>
        <w:pStyle w:val="Titolo2"/>
        <w:shd w:val="clear" w:color="auto" w:fill="FFFFFF"/>
        <w:spacing w:before="300" w:after="300"/>
        <w:jc w:val="left"/>
        <w:rPr>
          <w:rFonts w:ascii="Fira Sans" w:hAnsi="Fira Sans"/>
          <w:color w:val="111111"/>
          <w:sz w:val="41"/>
          <w:szCs w:val="41"/>
        </w:rPr>
      </w:pPr>
      <w:r>
        <w:rPr>
          <w:rFonts w:ascii="Fira Sans" w:hAnsi="Fira Sans"/>
          <w:b/>
          <w:bCs/>
          <w:color w:val="111111"/>
          <w:sz w:val="41"/>
          <w:szCs w:val="41"/>
        </w:rPr>
        <w:t>Sciopero Generale Regionale</w:t>
      </w:r>
      <w:r w:rsidR="00A67212">
        <w:rPr>
          <w:rFonts w:ascii="Fira Sans" w:hAnsi="Fira Sans"/>
          <w:b/>
          <w:bCs/>
          <w:color w:val="111111"/>
          <w:sz w:val="41"/>
          <w:szCs w:val="41"/>
        </w:rPr>
        <w:t xml:space="preserve"> indetto per Venerdì </w:t>
      </w:r>
      <w:r>
        <w:rPr>
          <w:rFonts w:ascii="Fira Sans" w:hAnsi="Fira Sans"/>
          <w:b/>
          <w:bCs/>
          <w:color w:val="111111"/>
          <w:sz w:val="41"/>
          <w:szCs w:val="41"/>
        </w:rPr>
        <w:t>17</w:t>
      </w:r>
      <w:r w:rsidR="00AB137A">
        <w:rPr>
          <w:rFonts w:ascii="Fira Sans" w:hAnsi="Fira Sans"/>
          <w:b/>
          <w:bCs/>
          <w:color w:val="111111"/>
          <w:sz w:val="41"/>
          <w:szCs w:val="41"/>
        </w:rPr>
        <w:t xml:space="preserve"> </w:t>
      </w:r>
      <w:r>
        <w:rPr>
          <w:rFonts w:ascii="Fira Sans" w:hAnsi="Fira Sans"/>
          <w:b/>
          <w:bCs/>
          <w:color w:val="111111"/>
          <w:sz w:val="41"/>
          <w:szCs w:val="41"/>
        </w:rPr>
        <w:t>Novembre 2023</w:t>
      </w:r>
    </w:p>
    <w:p w:rsidR="00AB137A" w:rsidRDefault="00AB137A" w:rsidP="00AB137A">
      <w:pPr>
        <w:shd w:val="clear" w:color="auto" w:fill="FFFFFF"/>
        <w:rPr>
          <w:rFonts w:ascii="Fira Sans" w:hAnsi="Fira Sans"/>
          <w:color w:val="1E1E1E"/>
          <w:sz w:val="27"/>
          <w:szCs w:val="27"/>
        </w:rPr>
      </w:pPr>
    </w:p>
    <w:p w:rsidR="00AB137A" w:rsidRPr="00AB137A" w:rsidRDefault="000E3458" w:rsidP="00AB137A">
      <w:pPr>
        <w:pStyle w:val="NormaleWeb"/>
        <w:shd w:val="clear" w:color="auto" w:fill="FFFFFF"/>
        <w:spacing w:before="0" w:beforeAutospacing="0" w:after="225" w:afterAutospacing="0" w:line="486" w:lineRule="atLeast"/>
        <w:jc w:val="both"/>
        <w:rPr>
          <w:rFonts w:ascii="Georgia" w:hAnsi="Georgia"/>
          <w:color w:val="1E1E1E"/>
          <w:sz w:val="28"/>
          <w:szCs w:val="28"/>
        </w:rPr>
      </w:pPr>
      <w:r>
        <w:rPr>
          <w:rFonts w:ascii="Georgia" w:hAnsi="Georgia"/>
          <w:color w:val="1E1E1E"/>
          <w:sz w:val="28"/>
          <w:szCs w:val="28"/>
        </w:rPr>
        <w:t>L</w:t>
      </w:r>
      <w:r w:rsidR="00AB137A" w:rsidRPr="00AB137A">
        <w:rPr>
          <w:rFonts w:ascii="Georgia" w:hAnsi="Georgia"/>
          <w:color w:val="1E1E1E"/>
          <w:sz w:val="28"/>
          <w:szCs w:val="28"/>
        </w:rPr>
        <w:t>e Seg</w:t>
      </w:r>
      <w:r w:rsidR="005865E4">
        <w:rPr>
          <w:rFonts w:ascii="Georgia" w:hAnsi="Georgia"/>
          <w:color w:val="1E1E1E"/>
          <w:sz w:val="28"/>
          <w:szCs w:val="28"/>
        </w:rPr>
        <w:t xml:space="preserve">reterie Territoriali CGIL, UIL, </w:t>
      </w:r>
      <w:r>
        <w:rPr>
          <w:rFonts w:ascii="Georgia" w:hAnsi="Georgia"/>
          <w:color w:val="1E1E1E"/>
          <w:sz w:val="28"/>
          <w:szCs w:val="28"/>
        </w:rPr>
        <w:t>aderiscono</w:t>
      </w:r>
      <w:r w:rsidR="0019079E">
        <w:rPr>
          <w:rFonts w:ascii="Georgia" w:hAnsi="Georgia"/>
          <w:color w:val="1E1E1E"/>
          <w:sz w:val="28"/>
          <w:szCs w:val="28"/>
        </w:rPr>
        <w:t xml:space="preserve"> allo sciopero Regionale</w:t>
      </w:r>
      <w:r w:rsidR="00AB137A" w:rsidRPr="00AB137A">
        <w:rPr>
          <w:rFonts w:ascii="Georgia" w:hAnsi="Georgia"/>
          <w:color w:val="1E1E1E"/>
          <w:sz w:val="28"/>
          <w:szCs w:val="28"/>
        </w:rPr>
        <w:t xml:space="preserve"> di 24 ore proclamato per la giornata di </w:t>
      </w:r>
      <w:r w:rsidR="005865E4">
        <w:rPr>
          <w:rFonts w:ascii="Georgia" w:hAnsi="Georgia"/>
          <w:b/>
          <w:color w:val="1E1E1E"/>
          <w:sz w:val="28"/>
          <w:szCs w:val="28"/>
          <w:u w:val="single"/>
        </w:rPr>
        <w:t>Venerdì 17 Novembre 2023</w:t>
      </w:r>
      <w:r w:rsidR="005865E4">
        <w:rPr>
          <w:rFonts w:ascii="Georgia" w:hAnsi="Georgia"/>
          <w:color w:val="1E1E1E"/>
          <w:sz w:val="28"/>
          <w:szCs w:val="28"/>
        </w:rPr>
        <w:t>.</w:t>
      </w:r>
    </w:p>
    <w:p w:rsidR="00AB137A" w:rsidRPr="00AB137A" w:rsidRDefault="00AB137A" w:rsidP="00AB137A">
      <w:pPr>
        <w:pStyle w:val="NormaleWeb"/>
        <w:shd w:val="clear" w:color="auto" w:fill="FFFFFF"/>
        <w:spacing w:before="0" w:beforeAutospacing="0" w:after="225" w:afterAutospacing="0" w:line="486" w:lineRule="atLeast"/>
        <w:jc w:val="both"/>
        <w:rPr>
          <w:rFonts w:ascii="Georgia" w:hAnsi="Georgia"/>
          <w:color w:val="1E1E1E"/>
          <w:sz w:val="28"/>
          <w:szCs w:val="28"/>
        </w:rPr>
      </w:pPr>
      <w:r w:rsidRPr="00AB137A">
        <w:rPr>
          <w:rFonts w:ascii="Georgia" w:hAnsi="Georgia"/>
          <w:color w:val="1E1E1E"/>
          <w:sz w:val="28"/>
          <w:szCs w:val="28"/>
        </w:rPr>
        <w:t>Lo sciopero, nel rispetto di quanto previsto ai sensi della Legge 146/90 e 83/2000 e sulla tutela dei diritti della persona costituzionalmente assicurati e successive modificazioni, si svolgerà con le seguenti modalità:</w:t>
      </w:r>
    </w:p>
    <w:p w:rsidR="00AB137A" w:rsidRDefault="00AB137A" w:rsidP="00AB137A">
      <w:pPr>
        <w:pStyle w:val="NormaleWeb"/>
        <w:shd w:val="clear" w:color="auto" w:fill="FFFFFF"/>
        <w:spacing w:before="0" w:beforeAutospacing="0" w:after="225" w:afterAutospacing="0" w:line="486" w:lineRule="atLeast"/>
        <w:rPr>
          <w:rFonts w:ascii="Fira Sans" w:hAnsi="Fira Sans"/>
          <w:color w:val="1E1E1E"/>
          <w:sz w:val="27"/>
          <w:szCs w:val="27"/>
        </w:rPr>
      </w:pPr>
      <w:r>
        <w:rPr>
          <w:rStyle w:val="Enfasicorsivo"/>
          <w:rFonts w:ascii="Fira Sans" w:hAnsi="Fira Sans"/>
          <w:b/>
          <w:bCs/>
          <w:color w:val="1E1E1E"/>
          <w:sz w:val="27"/>
          <w:szCs w:val="27"/>
          <w:u w:val="single"/>
        </w:rPr>
        <w:t>LINEE AUTOBUS URBANE </w:t>
      </w:r>
    </w:p>
    <w:p w:rsidR="00AB137A" w:rsidRPr="00AB137A" w:rsidRDefault="00AB137A" w:rsidP="00AB137A">
      <w:pPr>
        <w:numPr>
          <w:ilvl w:val="0"/>
          <w:numId w:val="2"/>
        </w:numPr>
        <w:shd w:val="clear" w:color="auto" w:fill="FFFFFF"/>
        <w:suppressAutoHyphens w:val="0"/>
        <w:spacing w:before="100" w:beforeAutospacing="1" w:after="100" w:afterAutospacing="1"/>
        <w:ind w:left="600"/>
        <w:jc w:val="both"/>
        <w:rPr>
          <w:rFonts w:ascii="Georgia" w:hAnsi="Georgia"/>
          <w:color w:val="1E1E1E"/>
          <w:sz w:val="28"/>
          <w:szCs w:val="28"/>
        </w:rPr>
      </w:pPr>
      <w:r w:rsidRPr="00AB137A">
        <w:rPr>
          <w:rFonts w:ascii="Georgia" w:hAnsi="Georgia"/>
          <w:color w:val="1E1E1E"/>
          <w:sz w:val="28"/>
          <w:szCs w:val="28"/>
        </w:rPr>
        <w:t xml:space="preserve">Verrà garantita l’effettuazione delle corse in partenza dai capolinea dalle </w:t>
      </w:r>
      <w:r w:rsidRPr="00A67212">
        <w:rPr>
          <w:rFonts w:ascii="Georgia" w:hAnsi="Georgia"/>
          <w:b/>
          <w:color w:val="1E1E1E"/>
          <w:sz w:val="28"/>
          <w:szCs w:val="28"/>
        </w:rPr>
        <w:t>ore 05:30 alle ore 08:29</w:t>
      </w:r>
      <w:r w:rsidRPr="00AB137A">
        <w:rPr>
          <w:rFonts w:ascii="Georgia" w:hAnsi="Georgia"/>
          <w:color w:val="1E1E1E"/>
          <w:sz w:val="28"/>
          <w:szCs w:val="28"/>
        </w:rPr>
        <w:t xml:space="preserve"> per la fascia mattinale e dalle </w:t>
      </w:r>
      <w:r w:rsidRPr="00A67212">
        <w:rPr>
          <w:rFonts w:ascii="Georgia" w:hAnsi="Georgia"/>
          <w:b/>
          <w:color w:val="1E1E1E"/>
          <w:sz w:val="28"/>
          <w:szCs w:val="28"/>
        </w:rPr>
        <w:t>ore 17:30 alle ore 20:29</w:t>
      </w:r>
      <w:r w:rsidRPr="00AB137A">
        <w:rPr>
          <w:rFonts w:ascii="Georgia" w:hAnsi="Georgia"/>
          <w:color w:val="1E1E1E"/>
          <w:sz w:val="28"/>
          <w:szCs w:val="28"/>
        </w:rPr>
        <w:t xml:space="preserve"> per la fascia serale. Le altre corse potranno subire cancellazioni.</w:t>
      </w:r>
    </w:p>
    <w:p w:rsidR="00AB137A" w:rsidRPr="00AB137A" w:rsidRDefault="00AB137A" w:rsidP="00AB137A">
      <w:pPr>
        <w:numPr>
          <w:ilvl w:val="0"/>
          <w:numId w:val="2"/>
        </w:numPr>
        <w:shd w:val="clear" w:color="auto" w:fill="FFFFFF"/>
        <w:suppressAutoHyphens w:val="0"/>
        <w:spacing w:before="100" w:beforeAutospacing="1" w:after="100" w:afterAutospacing="1"/>
        <w:ind w:left="600"/>
        <w:jc w:val="both"/>
        <w:rPr>
          <w:rFonts w:ascii="Georgia" w:hAnsi="Georgia"/>
          <w:color w:val="1E1E1E"/>
          <w:sz w:val="28"/>
          <w:szCs w:val="28"/>
        </w:rPr>
      </w:pPr>
      <w:r w:rsidRPr="00AB137A">
        <w:rPr>
          <w:rFonts w:ascii="Georgia" w:hAnsi="Georgia" w:cs="Arial"/>
          <w:color w:val="000000"/>
          <w:sz w:val="28"/>
          <w:szCs w:val="28"/>
          <w:shd w:val="clear" w:color="auto" w:fill="FFFFFF"/>
        </w:rPr>
        <w:t> Sono esclusi</w:t>
      </w:r>
      <w:r w:rsidR="00FE31FE">
        <w:rPr>
          <w:rFonts w:ascii="Georgia" w:hAnsi="Georgia" w:cs="Arial"/>
          <w:color w:val="000000"/>
          <w:sz w:val="28"/>
          <w:szCs w:val="28"/>
          <w:shd w:val="clear" w:color="auto" w:fill="FFFFFF"/>
        </w:rPr>
        <w:t xml:space="preserve"> dallo sciopero i servizi per i</w:t>
      </w:r>
      <w:bookmarkStart w:id="0" w:name="_GoBack"/>
      <w:bookmarkEnd w:id="0"/>
      <w:r w:rsidRPr="00AB137A">
        <w:rPr>
          <w:rFonts w:ascii="Georgia" w:hAnsi="Georgia" w:cs="Arial"/>
          <w:color w:val="000000"/>
          <w:sz w:val="28"/>
          <w:szCs w:val="28"/>
          <w:shd w:val="clear" w:color="auto" w:fill="FFFFFF"/>
        </w:rPr>
        <w:t xml:space="preserve"> portatori di handicap e quelli per le scuole materne e elementari.</w:t>
      </w:r>
    </w:p>
    <w:p w:rsidR="001A7789" w:rsidRDefault="001A7789" w:rsidP="001A7789">
      <w:pPr>
        <w:spacing w:line="276" w:lineRule="auto"/>
        <w:jc w:val="right"/>
      </w:pPr>
    </w:p>
    <w:p w:rsidR="001A7789" w:rsidRPr="00AB137A" w:rsidRDefault="001A7789" w:rsidP="001A7789">
      <w:pPr>
        <w:spacing w:line="276" w:lineRule="auto"/>
        <w:rPr>
          <w:rFonts w:ascii="Bahnschrift" w:hAnsi="Bahnschrift"/>
        </w:rPr>
      </w:pPr>
    </w:p>
    <w:p w:rsidR="001738B3" w:rsidRDefault="001738B3" w:rsidP="00D12D6F">
      <w:pPr>
        <w:spacing w:line="276" w:lineRule="auto"/>
      </w:pPr>
    </w:p>
    <w:p w:rsidR="00D75210" w:rsidRDefault="00D75210" w:rsidP="00D12D6F">
      <w:pPr>
        <w:spacing w:line="276" w:lineRule="auto"/>
      </w:pPr>
    </w:p>
    <w:p w:rsidR="00D75210" w:rsidRDefault="00D75210" w:rsidP="00D12D6F">
      <w:pPr>
        <w:spacing w:line="276" w:lineRule="auto"/>
      </w:pPr>
    </w:p>
    <w:p w:rsidR="00D75210" w:rsidRDefault="00D75210" w:rsidP="00D12D6F">
      <w:pPr>
        <w:spacing w:line="276" w:lineRule="auto"/>
      </w:pPr>
    </w:p>
    <w:sectPr w:rsidR="00D75210" w:rsidSect="00A4231C">
      <w:headerReference w:type="default" r:id="rId7"/>
      <w:headerReference w:type="first" r:id="rId8"/>
      <w:footerReference w:type="first" r:id="rId9"/>
      <w:type w:val="continuous"/>
      <w:pgSz w:w="11906" w:h="16838" w:code="9"/>
      <w:pgMar w:top="1701" w:right="1134" w:bottom="851" w:left="2552" w:header="680" w:footer="238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08D5" w:rsidRDefault="00FB08D5">
      <w:r>
        <w:separator/>
      </w:r>
    </w:p>
  </w:endnote>
  <w:endnote w:type="continuationSeparator" w:id="0">
    <w:p w:rsidR="00FB08D5" w:rsidRDefault="00FB0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ira Sans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3C3" w:rsidRDefault="008127C4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-1619885</wp:posOffset>
          </wp:positionH>
          <wp:positionV relativeFrom="paragraph">
            <wp:posOffset>-27940</wp:posOffset>
          </wp:positionV>
          <wp:extent cx="7560310" cy="1700530"/>
          <wp:effectExtent l="0" t="0" r="0" b="0"/>
          <wp:wrapNone/>
          <wp:docPr id="18" name="Immagine 18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0739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700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08D5" w:rsidRDefault="00FB08D5">
      <w:r>
        <w:separator/>
      </w:r>
    </w:p>
  </w:footnote>
  <w:footnote w:type="continuationSeparator" w:id="0">
    <w:p w:rsidR="00FB08D5" w:rsidRDefault="00FB08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72A" w:rsidRPr="00BF32BA" w:rsidRDefault="008127C4" w:rsidP="00A4231C">
    <w:pPr>
      <w:pStyle w:val="Intestazione"/>
      <w:tabs>
        <w:tab w:val="clear" w:pos="4819"/>
      </w:tabs>
      <w:ind w:right="282"/>
      <w:jc w:val="right"/>
      <w:rPr>
        <w:rFonts w:ascii="Arial" w:hAnsi="Arial" w:cs="Arial"/>
        <w:color w:val="808080"/>
        <w:sz w:val="16"/>
        <w:szCs w:val="16"/>
      </w:rPr>
    </w:pPr>
    <w:r>
      <w:rPr>
        <w:rFonts w:ascii="Arial" w:hAnsi="Arial" w:cs="Arial"/>
        <w:noProof/>
        <w:color w:val="808080"/>
        <w:sz w:val="16"/>
        <w:szCs w:val="16"/>
        <w:lang w:eastAsia="it-IT"/>
      </w:rPr>
      <w:drawing>
        <wp:anchor distT="0" distB="0" distL="114935" distR="114935" simplePos="0" relativeHeight="251661312" behindDoc="1" locked="0" layoutInCell="1" allowOverlap="1">
          <wp:simplePos x="0" y="0"/>
          <wp:positionH relativeFrom="page">
            <wp:posOffset>-71120</wp:posOffset>
          </wp:positionH>
          <wp:positionV relativeFrom="page">
            <wp:posOffset>0</wp:posOffset>
          </wp:positionV>
          <wp:extent cx="7552690" cy="568960"/>
          <wp:effectExtent l="0" t="0" r="0" b="254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1230"/>
                  <a:stretch>
                    <a:fillRect/>
                  </a:stretch>
                </pic:blipFill>
                <pic:spPr bwMode="auto">
                  <a:xfrm>
                    <a:off x="0" y="0"/>
                    <a:ext cx="7552690" cy="568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5139690</wp:posOffset>
          </wp:positionH>
          <wp:positionV relativeFrom="paragraph">
            <wp:posOffset>-8255</wp:posOffset>
          </wp:positionV>
          <wp:extent cx="90170" cy="144145"/>
          <wp:effectExtent l="0" t="0" r="5080" b="8255"/>
          <wp:wrapNone/>
          <wp:docPr id="6" name="Immagine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70" cy="144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76772A" w:rsidRPr="00BF32BA">
      <w:rPr>
        <w:rFonts w:ascii="Arial" w:hAnsi="Arial" w:cs="Arial"/>
        <w:color w:val="808080"/>
        <w:sz w:val="16"/>
        <w:szCs w:val="16"/>
      </w:rPr>
      <w:t>Pag</w:t>
    </w:r>
    <w:proofErr w:type="spellEnd"/>
    <w:r w:rsidR="0076772A" w:rsidRPr="00BF32BA">
      <w:rPr>
        <w:rFonts w:ascii="Arial" w:eastAsia="Arial" w:hAnsi="Arial" w:cs="Arial"/>
        <w:color w:val="808080"/>
        <w:sz w:val="16"/>
        <w:szCs w:val="16"/>
      </w:rPr>
      <w:t xml:space="preserve"> </w:t>
    </w:r>
    <w:r w:rsidR="0076772A" w:rsidRPr="00BF32BA">
      <w:rPr>
        <w:rFonts w:ascii="Arial" w:hAnsi="Arial" w:cs="Arial"/>
        <w:b/>
        <w:color w:val="808080"/>
        <w:sz w:val="16"/>
        <w:szCs w:val="16"/>
      </w:rPr>
      <w:fldChar w:fldCharType="begin"/>
    </w:r>
    <w:r w:rsidR="0076772A" w:rsidRPr="00BF32BA">
      <w:rPr>
        <w:rFonts w:ascii="Arial" w:hAnsi="Arial" w:cs="Arial"/>
        <w:b/>
        <w:color w:val="808080"/>
        <w:sz w:val="16"/>
        <w:szCs w:val="16"/>
      </w:rPr>
      <w:instrText xml:space="preserve"> PAGE </w:instrText>
    </w:r>
    <w:r w:rsidR="0076772A" w:rsidRPr="00BF32BA">
      <w:rPr>
        <w:rFonts w:ascii="Arial" w:hAnsi="Arial" w:cs="Arial"/>
        <w:b/>
        <w:color w:val="808080"/>
        <w:sz w:val="16"/>
        <w:szCs w:val="16"/>
      </w:rPr>
      <w:fldChar w:fldCharType="separate"/>
    </w:r>
    <w:r w:rsidR="00FA2A43">
      <w:rPr>
        <w:rFonts w:ascii="Arial" w:hAnsi="Arial" w:cs="Arial"/>
        <w:b/>
        <w:noProof/>
        <w:color w:val="808080"/>
        <w:sz w:val="16"/>
        <w:szCs w:val="16"/>
      </w:rPr>
      <w:t>2</w:t>
    </w:r>
    <w:r w:rsidR="0076772A" w:rsidRPr="00BF32BA">
      <w:rPr>
        <w:rFonts w:ascii="Arial" w:hAnsi="Arial" w:cs="Arial"/>
        <w:b/>
        <w:color w:val="808080"/>
        <w:sz w:val="16"/>
        <w:szCs w:val="16"/>
      </w:rPr>
      <w:fldChar w:fldCharType="end"/>
    </w:r>
    <w:r w:rsidR="0076772A" w:rsidRPr="00BF32BA">
      <w:rPr>
        <w:rFonts w:ascii="Arial" w:eastAsia="Arial" w:hAnsi="Arial" w:cs="Arial"/>
        <w:b/>
        <w:color w:val="808080"/>
        <w:sz w:val="16"/>
        <w:szCs w:val="16"/>
      </w:rPr>
      <w:t xml:space="preserve"> </w:t>
    </w:r>
    <w:r w:rsidR="0076772A" w:rsidRPr="00BF32BA">
      <w:rPr>
        <w:rFonts w:ascii="Arial" w:hAnsi="Arial" w:cs="Arial"/>
        <w:color w:val="808080"/>
        <w:sz w:val="16"/>
        <w:szCs w:val="16"/>
      </w:rPr>
      <w:t>di</w:t>
    </w:r>
    <w:r w:rsidR="0076772A" w:rsidRPr="00BF32BA">
      <w:rPr>
        <w:rFonts w:ascii="Arial" w:eastAsia="Arial" w:hAnsi="Arial" w:cs="Arial"/>
        <w:b/>
        <w:color w:val="808080"/>
        <w:sz w:val="16"/>
        <w:szCs w:val="16"/>
      </w:rPr>
      <w:t xml:space="preserve"> </w:t>
    </w:r>
    <w:r w:rsidR="0076772A" w:rsidRPr="00BF32BA">
      <w:rPr>
        <w:rFonts w:ascii="Arial" w:hAnsi="Arial" w:cs="Arial"/>
        <w:b/>
        <w:color w:val="808080"/>
        <w:sz w:val="16"/>
        <w:szCs w:val="16"/>
      </w:rPr>
      <w:fldChar w:fldCharType="begin"/>
    </w:r>
    <w:r w:rsidR="0076772A" w:rsidRPr="00BF32BA">
      <w:rPr>
        <w:rFonts w:ascii="Arial" w:hAnsi="Arial" w:cs="Arial"/>
        <w:b/>
        <w:color w:val="808080"/>
        <w:sz w:val="16"/>
        <w:szCs w:val="16"/>
      </w:rPr>
      <w:instrText xml:space="preserve"> NUMPAGES \*Arabic </w:instrText>
    </w:r>
    <w:r w:rsidR="0076772A" w:rsidRPr="00BF32BA">
      <w:rPr>
        <w:rFonts w:ascii="Arial" w:hAnsi="Arial" w:cs="Arial"/>
        <w:b/>
        <w:color w:val="808080"/>
        <w:sz w:val="16"/>
        <w:szCs w:val="16"/>
      </w:rPr>
      <w:fldChar w:fldCharType="separate"/>
    </w:r>
    <w:r w:rsidR="00FA2A43">
      <w:rPr>
        <w:rFonts w:ascii="Arial" w:hAnsi="Arial" w:cs="Arial"/>
        <w:b/>
        <w:noProof/>
        <w:color w:val="808080"/>
        <w:sz w:val="16"/>
        <w:szCs w:val="16"/>
      </w:rPr>
      <w:t>1</w:t>
    </w:r>
    <w:r w:rsidR="0076772A" w:rsidRPr="00BF32BA">
      <w:rPr>
        <w:rFonts w:ascii="Arial" w:hAnsi="Arial" w:cs="Arial"/>
        <w:b/>
        <w:color w:val="808080"/>
        <w:sz w:val="16"/>
        <w:szCs w:val="16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72A" w:rsidRPr="005A5142" w:rsidRDefault="008127C4" w:rsidP="00D12D6F">
    <w:pPr>
      <w:pStyle w:val="Intestazione"/>
      <w:rPr>
        <w:rFonts w:ascii="Arial Narrow" w:hAnsi="Arial Narrow"/>
        <w:lang w:eastAsia="it-IT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-1620520</wp:posOffset>
          </wp:positionH>
          <wp:positionV relativeFrom="paragraph">
            <wp:posOffset>-431800</wp:posOffset>
          </wp:positionV>
          <wp:extent cx="7565390" cy="3148330"/>
          <wp:effectExtent l="0" t="0" r="0" b="0"/>
          <wp:wrapNone/>
          <wp:docPr id="19" name="Immagine 19" descr="Intestaz_word_ATAC_2017_al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Intestaz_word_ATAC_2017_alt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3148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E27384"/>
    <w:multiLevelType w:val="multilevel"/>
    <w:tmpl w:val="E12AA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0F5A64"/>
    <w:multiLevelType w:val="hybridMultilevel"/>
    <w:tmpl w:val="53E01544"/>
    <w:lvl w:ilvl="0" w:tplc="8F22A6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137"/>
    <w:rsid w:val="00006005"/>
    <w:rsid w:val="000229B2"/>
    <w:rsid w:val="000421FB"/>
    <w:rsid w:val="000B3B17"/>
    <w:rsid w:val="000E3458"/>
    <w:rsid w:val="000F5913"/>
    <w:rsid w:val="001738B3"/>
    <w:rsid w:val="0019079E"/>
    <w:rsid w:val="00190FAA"/>
    <w:rsid w:val="00197371"/>
    <w:rsid w:val="001A7789"/>
    <w:rsid w:val="001C6CD2"/>
    <w:rsid w:val="001E4D34"/>
    <w:rsid w:val="001F45B2"/>
    <w:rsid w:val="00244731"/>
    <w:rsid w:val="0024515F"/>
    <w:rsid w:val="002D0E03"/>
    <w:rsid w:val="0031427E"/>
    <w:rsid w:val="00325729"/>
    <w:rsid w:val="003631F2"/>
    <w:rsid w:val="00363526"/>
    <w:rsid w:val="00367A16"/>
    <w:rsid w:val="003914CC"/>
    <w:rsid w:val="003B5D50"/>
    <w:rsid w:val="003D494F"/>
    <w:rsid w:val="00401E4D"/>
    <w:rsid w:val="00405C5E"/>
    <w:rsid w:val="00416DEB"/>
    <w:rsid w:val="004B55FB"/>
    <w:rsid w:val="005150D3"/>
    <w:rsid w:val="00551724"/>
    <w:rsid w:val="005865E4"/>
    <w:rsid w:val="00592B3C"/>
    <w:rsid w:val="005A5142"/>
    <w:rsid w:val="005E3ABA"/>
    <w:rsid w:val="00600051"/>
    <w:rsid w:val="006459B9"/>
    <w:rsid w:val="006502CA"/>
    <w:rsid w:val="00662F49"/>
    <w:rsid w:val="006C6591"/>
    <w:rsid w:val="006F2544"/>
    <w:rsid w:val="00713647"/>
    <w:rsid w:val="0076772A"/>
    <w:rsid w:val="00770FB8"/>
    <w:rsid w:val="007D4E07"/>
    <w:rsid w:val="008127C4"/>
    <w:rsid w:val="00850238"/>
    <w:rsid w:val="008B0CE2"/>
    <w:rsid w:val="008B68DC"/>
    <w:rsid w:val="009222D4"/>
    <w:rsid w:val="00933A28"/>
    <w:rsid w:val="00944226"/>
    <w:rsid w:val="0095685E"/>
    <w:rsid w:val="00A4231C"/>
    <w:rsid w:val="00A53AAB"/>
    <w:rsid w:val="00A64F78"/>
    <w:rsid w:val="00A67212"/>
    <w:rsid w:val="00A75C30"/>
    <w:rsid w:val="00A826BD"/>
    <w:rsid w:val="00AB137A"/>
    <w:rsid w:val="00AC4D90"/>
    <w:rsid w:val="00AD1016"/>
    <w:rsid w:val="00B2243F"/>
    <w:rsid w:val="00B37770"/>
    <w:rsid w:val="00B7641F"/>
    <w:rsid w:val="00BB4B75"/>
    <w:rsid w:val="00BE765B"/>
    <w:rsid w:val="00BF32BA"/>
    <w:rsid w:val="00C05D5C"/>
    <w:rsid w:val="00C17C4C"/>
    <w:rsid w:val="00C41F48"/>
    <w:rsid w:val="00C43653"/>
    <w:rsid w:val="00CA53E4"/>
    <w:rsid w:val="00CC37DE"/>
    <w:rsid w:val="00CC5C4F"/>
    <w:rsid w:val="00D12D6F"/>
    <w:rsid w:val="00D24A5C"/>
    <w:rsid w:val="00D463C3"/>
    <w:rsid w:val="00D75210"/>
    <w:rsid w:val="00D812EE"/>
    <w:rsid w:val="00DD03A9"/>
    <w:rsid w:val="00DD5E6D"/>
    <w:rsid w:val="00E05EAC"/>
    <w:rsid w:val="00E32137"/>
    <w:rsid w:val="00E90DCA"/>
    <w:rsid w:val="00F1436C"/>
    <w:rsid w:val="00F3642A"/>
    <w:rsid w:val="00F914A1"/>
    <w:rsid w:val="00FA2A43"/>
    <w:rsid w:val="00FB08D5"/>
    <w:rsid w:val="00FD39FC"/>
    <w:rsid w:val="00FD4D0F"/>
    <w:rsid w:val="00FE3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A83DC929-5B06-4D8A-BB65-46DFF53AF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zh-CN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2D0E03"/>
    <w:pPr>
      <w:keepNext/>
      <w:suppressAutoHyphens w:val="0"/>
      <w:jc w:val="center"/>
      <w:outlineLvl w:val="1"/>
    </w:pPr>
    <w:rPr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orpodeltesto">
    <w:name w:val="Corpo del testo"/>
    <w:basedOn w:val="Normale"/>
    <w:pPr>
      <w:spacing w:after="120"/>
    </w:pPr>
  </w:style>
  <w:style w:type="paragraph" w:styleId="Elenco">
    <w:name w:val="List"/>
    <w:basedOn w:val="Corpodel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76772A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semiHidden/>
    <w:rsid w:val="002D0E03"/>
    <w:rPr>
      <w:sz w:val="24"/>
    </w:rPr>
  </w:style>
  <w:style w:type="paragraph" w:styleId="Paragrafoelenco">
    <w:name w:val="List Paragraph"/>
    <w:basedOn w:val="Normale"/>
    <w:uiPriority w:val="34"/>
    <w:qFormat/>
    <w:rsid w:val="00D75210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AB137A"/>
    <w:pPr>
      <w:suppressAutoHyphens w:val="0"/>
      <w:spacing w:before="100" w:beforeAutospacing="1" w:after="100" w:afterAutospacing="1"/>
    </w:pPr>
    <w:rPr>
      <w:lang w:eastAsia="it-IT"/>
    </w:rPr>
  </w:style>
  <w:style w:type="character" w:styleId="Enfasicorsivo">
    <w:name w:val="Emphasis"/>
    <w:basedOn w:val="Carpredefinitoparagrafo"/>
    <w:uiPriority w:val="20"/>
    <w:qFormat/>
    <w:rsid w:val="00AB137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3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0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5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17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519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68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gelo.decarolis\Desktop\carta_intestata2017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carta_intestata2017</Template>
  <TotalTime>0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ATAC Civitanova spa</Company>
  <LinksUpToDate>false</LinksUpToDate>
  <CharactersWithSpaces>791</CharactersWithSpaces>
  <SharedDoc>false</SharedDoc>
  <HLinks>
    <vt:vector size="6" baseType="variant">
      <vt:variant>
        <vt:i4>1835133</vt:i4>
      </vt:variant>
      <vt:variant>
        <vt:i4>-1</vt:i4>
      </vt:variant>
      <vt:variant>
        <vt:i4>2062</vt:i4>
      </vt:variant>
      <vt:variant>
        <vt:i4>1</vt:i4>
      </vt:variant>
      <vt:variant>
        <vt:lpwstr>cid:C0E130C4-8FD9-4802-99E8-B52B46084D7D@homenet.telecomitalia.it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Angelo De Carolis</dc:creator>
  <cp:lastModifiedBy>Morris Massaccesi</cp:lastModifiedBy>
  <cp:revision>2</cp:revision>
  <cp:lastPrinted>2022-02-21T10:16:00Z</cp:lastPrinted>
  <dcterms:created xsi:type="dcterms:W3CDTF">2023-11-14T10:02:00Z</dcterms:created>
  <dcterms:modified xsi:type="dcterms:W3CDTF">2023-11-14T10:02:00Z</dcterms:modified>
</cp:coreProperties>
</file>